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  <w:t>Home Assignment 1 – Wireshark, DNS, HTTP</w:t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/>
      </w:pPr>
      <w:r>
        <w:rPr>
          <w:rFonts w:cs="Calibri"/>
          <w:b/>
          <w:bCs/>
          <w:u w:val="single"/>
          <w:lang w:val="en-US"/>
        </w:rPr>
        <w:t>Question 1:</w:t>
      </w:r>
      <w:r>
        <w:rPr>
          <w:rFonts w:cs="Calibri"/>
          <w:lang w:val="en-US"/>
        </w:rPr>
        <w:t xml:space="preserve"> The selected interface is Wi-Fi en0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191000" cy="329628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/>
      </w:pPr>
      <w:r>
        <w:rPr>
          <w:rFonts w:cs="Calibri"/>
          <w:b/>
          <w:bCs/>
          <w:u w:val="single"/>
          <w:lang w:val="en-US"/>
        </w:rPr>
        <w:t>Question 2</w:t>
      </w:r>
      <w:r>
        <w:rPr>
          <w:rFonts w:cs="Calibri"/>
          <w:lang w:val="en-US"/>
        </w:rPr>
        <w:t>:</w:t>
      </w:r>
    </w:p>
    <w:p>
      <w:pPr>
        <w:pStyle w:val="Normal"/>
        <w:jc w:val="center"/>
        <w:rPr/>
      </w:pPr>
      <w:r>
        <mc:AlternateContent>
          <mc:Choice Requires="wps">
            <w:drawing>
              <wp:anchor behindDoc="0" distT="25400" distB="40005" distL="25400" distR="43180" simplePos="0" locked="0" layoutInCell="0" allowOverlap="1" relativeHeight="30">
                <wp:simplePos x="0" y="0"/>
                <wp:positionH relativeFrom="column">
                  <wp:posOffset>1076325</wp:posOffset>
                </wp:positionH>
                <wp:positionV relativeFrom="paragraph">
                  <wp:posOffset>194945</wp:posOffset>
                </wp:positionV>
                <wp:extent cx="744855" cy="226695"/>
                <wp:effectExtent l="29210" t="29210" r="27940" b="27940"/>
                <wp:wrapNone/>
                <wp:docPr id="2" name="Rectangle 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40" cy="226800"/>
                        </a:xfrm>
                        <a:prstGeom prst="rect">
                          <a:avLst/>
                        </a:prstGeom>
                        <a:noFill/>
                        <a:ln w="5724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0" path="m0,0l-2147483645,0l-2147483645,-2147483646l0,-2147483646xe" stroked="t" o:allowincell="f" style="position:absolute;margin-left:84.75pt;margin-top:15.35pt;width:58.6pt;height:17.8pt;mso-wrap-style:none;v-text-anchor:middle">
                <v:fill o:detectmouseclick="t" on="false"/>
                <v:stroke color="red" weight="5724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25400" distB="40005" distL="25400" distR="43180" simplePos="0" locked="0" layoutInCell="0" allowOverlap="1" relativeHeight="31">
                <wp:simplePos x="0" y="0"/>
                <wp:positionH relativeFrom="column">
                  <wp:posOffset>1000125</wp:posOffset>
                </wp:positionH>
                <wp:positionV relativeFrom="paragraph">
                  <wp:posOffset>3357880</wp:posOffset>
                </wp:positionV>
                <wp:extent cx="744855" cy="226695"/>
                <wp:effectExtent l="29210" t="29210" r="27940" b="27940"/>
                <wp:wrapNone/>
                <wp:docPr id="3" name="Rectangle 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40" cy="226800"/>
                        </a:xfrm>
                        <a:prstGeom prst="rect">
                          <a:avLst/>
                        </a:prstGeom>
                        <a:noFill/>
                        <a:ln w="5724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1" path="m0,0l-2147483645,0l-2147483645,-2147483646l0,-2147483646xe" stroked="t" o:allowincell="f" style="position:absolute;margin-left:78.75pt;margin-top:264.4pt;width:58.6pt;height:17.8pt;mso-wrap-style:none;v-text-anchor:middle">
                <v:fill o:detectmouseclick="t" on="false"/>
                <v:stroke color="red" weight="57240" joinstyle="miter" endcap="flat"/>
                <w10:wrap type="none"/>
              </v:rect>
            </w:pict>
          </mc:Fallback>
        </mc:AlternateContent>
      </w:r>
      <w:r>
        <w:rPr/>
        <w:drawing>
          <wp:inline distT="0" distB="0" distL="0" distR="0">
            <wp:extent cx="3804285" cy="2973705"/>
            <wp:effectExtent l="0" t="0" r="0" b="0"/>
            <wp:docPr id="4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br/>
        <w:br/>
      </w:r>
      <w:r>
        <w:rPr/>
        <w:drawing>
          <wp:inline distT="0" distB="0" distL="0" distR="0">
            <wp:extent cx="3796030" cy="3004820"/>
            <wp:effectExtent l="0" t="0" r="0" b="0"/>
            <wp:docPr id="5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br/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anchor behindDoc="0" distT="12700" distB="27305" distL="12700" distR="30480" simplePos="0" locked="0" layoutInCell="0" allowOverlap="1" relativeHeight="32">
                <wp:simplePos x="0" y="0"/>
                <wp:positionH relativeFrom="column">
                  <wp:posOffset>744220</wp:posOffset>
                </wp:positionH>
                <wp:positionV relativeFrom="paragraph">
                  <wp:posOffset>226695</wp:posOffset>
                </wp:positionV>
                <wp:extent cx="744855" cy="226695"/>
                <wp:effectExtent l="19685" t="19685" r="18415" b="18415"/>
                <wp:wrapNone/>
                <wp:docPr id="6" name="Rectangle 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40" cy="2268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2" path="m0,0l-2147483645,0l-2147483645,-2147483646l0,-2147483646xe" stroked="t" o:allowincell="f" style="position:absolute;margin-left:58.6pt;margin-top:17.85pt;width:58.6pt;height:17.8pt;mso-wrap-style:none;v-text-anchor:middle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4134485" cy="3251835"/>
            <wp:effectExtent l="0" t="0" r="0" b="0"/>
            <wp:docPr id="7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/>
      </w:pPr>
      <w:r>
        <w:rPr>
          <w:rFonts w:cs="Calibri"/>
          <w:b/>
          <w:bCs/>
          <w:u w:val="single"/>
          <w:lang w:val="en-US"/>
        </w:rPr>
        <w:t>Question 3:</w:t>
      </w:r>
      <w:r>
        <w:rPr>
          <w:rFonts w:cs="Calibri"/>
          <w:lang w:val="en-US"/>
        </w:rPr>
        <w:t xml:space="preserve"> the recording format is pcapng.</w:t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anchor behindDoc="0" distT="12700" distB="27305" distL="12700" distR="30480" simplePos="0" locked="0" layoutInCell="0" allowOverlap="1" relativeHeight="33">
                <wp:simplePos x="0" y="0"/>
                <wp:positionH relativeFrom="column">
                  <wp:posOffset>2064385</wp:posOffset>
                </wp:positionH>
                <wp:positionV relativeFrom="paragraph">
                  <wp:posOffset>2298065</wp:posOffset>
                </wp:positionV>
                <wp:extent cx="744855" cy="226695"/>
                <wp:effectExtent l="19685" t="19685" r="18415" b="18415"/>
                <wp:wrapNone/>
                <wp:docPr id="8" name="Rectangle 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40" cy="2268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3" path="m0,0l-2147483645,0l-2147483645,-2147483646l0,-2147483646xe" stroked="t" o:allowincell="f" style="position:absolute;margin-left:162.55pt;margin-top:180.95pt;width:58.6pt;height:17.8pt;mso-wrap-style:none;v-text-anchor:middle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4018915" cy="3124200"/>
            <wp:effectExtent l="0" t="0" r="0" b="0"/>
            <wp:docPr id="9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  <w:t xml:space="preserve">Question 5: </w:t>
      </w:r>
    </w:p>
    <w:p>
      <w:pPr>
        <w:pStyle w:val="Normal"/>
        <w:rPr>
          <w:rFonts w:eastAsia="Times New Roman" w:cs="Calibri"/>
          <w:color w:val="202124"/>
          <w:lang w:val="en-US"/>
        </w:rPr>
      </w:pPr>
      <w:r>
        <w:rPr>
          <w:rFonts w:eastAsia="Times New Roman" w:cs="Calibri"/>
          <w:color w:val="202124"/>
          <w:lang w:val="en-US"/>
        </w:rPr>
        <w:t>promiscuous mode is a mode of operation, as well as a security, monitoring, and administration technique. In promiscuous mode, a network device can intercept and read in its entirety each network packet that arrives.</w:t>
      </w:r>
    </w:p>
    <w:p>
      <w:pPr>
        <w:pStyle w:val="Normal"/>
        <w:rPr>
          <w:rFonts w:cs="Calibri"/>
        </w:rPr>
      </w:pPr>
      <w:r>
        <w:rPr>
          <w:rFonts w:cs="Calibri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/>
      </w:pPr>
      <w:r>
        <w:rPr>
          <w:rFonts w:cs="Calibri"/>
          <w:b/>
          <w:bCs/>
          <w:u w:val="single"/>
          <w:lang w:val="en-US"/>
        </w:rPr>
        <w:t>Question 6:</w:t>
      </w:r>
      <w:r>
        <w:rPr>
          <w:rFonts w:cs="Calibri"/>
          <w:lang w:val="en-US"/>
        </w:rPr>
        <w:t xml:space="preserve"> filtering in general through all kinds of protocols containing the string “unit”.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008120" cy="2505075"/>
            <wp:effectExtent l="0" t="0" r="0" b="0"/>
            <wp:docPr id="10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  <w:t xml:space="preserve">Question 7: </w:t>
      </w:r>
    </w:p>
    <w:p>
      <w:pPr>
        <w:pStyle w:val="Normal"/>
        <w:rPr/>
      </w:pPr>
      <w:r>
        <w:rPr>
          <w:rFonts w:cs="Calibri"/>
          <w:lang w:val="en-US"/>
        </w:rPr>
        <w:t xml:space="preserve">the GET packages are the requested packages and the replied packets are the ones on the next line in the picture below. We can identify each packet and whether it’s a replay or request by the arrows on the left side. </w:t>
      </w:r>
      <w:r>
        <w:rPr>
          <w:rFonts w:eastAsia="Symbol" w:cs="Symbol" w:ascii="Symbol" w:hAnsi="Symbol"/>
          <w:lang w:val="en-US"/>
        </w:rPr>
        <w:t></w:t>
      </w:r>
      <w:r>
        <w:rPr>
          <w:rFonts w:cs="Calibri"/>
          <w:lang w:val="en-US"/>
        </w:rPr>
        <w:t xml:space="preserve"> is a request and </w:t>
      </w:r>
      <w:r>
        <w:rPr>
          <w:rFonts w:eastAsia="Symbol" w:cs="Symbol" w:ascii="Symbol" w:hAnsi="Symbol"/>
          <w:lang w:val="en-US"/>
        </w:rPr>
        <w:t></w:t>
      </w:r>
      <w:r>
        <w:rPr>
          <w:rFonts w:cs="Calibri"/>
          <w:lang w:val="en-US"/>
        </w:rPr>
        <w:t>is the replay for the request packet.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972050" cy="2686685"/>
            <wp:effectExtent l="0" t="0" r="0" b="0"/>
            <wp:docPr id="11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  <w:t>Question 8:</w:t>
      </w:r>
    </w:p>
    <w:p>
      <w:pPr>
        <w:pStyle w:val="ListParagraph"/>
        <w:numPr>
          <w:ilvl w:val="0"/>
          <w:numId w:val="1"/>
        </w:numPr>
        <w:rPr>
          <w:rFonts w:cs="Calibri"/>
          <w:lang w:val="en-US"/>
        </w:rPr>
      </w:pPr>
      <w:r>
        <w:rPr>
          <w:rFonts w:cs="Calibri"/>
          <w:lang w:val="en-US"/>
        </w:rPr>
        <w:t>4.461389 – 4.181106 = 0.280283 seconds</w:t>
      </w:r>
    </w:p>
    <w:p>
      <w:pPr>
        <w:pStyle w:val="ListParagraph"/>
        <w:numPr>
          <w:ilvl w:val="0"/>
          <w:numId w:val="1"/>
        </w:numPr>
        <w:rPr>
          <w:rFonts w:cs="Calibri"/>
          <w:lang w:val="en-US"/>
        </w:rPr>
      </w:pPr>
      <w:r>
        <w:rPr>
          <w:rFonts w:cs="Calibri"/>
          <w:lang w:val="en-US"/>
        </w:rPr>
        <w:t>HTTP/1.1</w:t>
      </w:r>
    </w:p>
    <w:p>
      <w:pPr>
        <w:pStyle w:val="ListParagraph"/>
        <w:numPr>
          <w:ilvl w:val="0"/>
          <w:numId w:val="1"/>
        </w:numPr>
        <w:rPr>
          <w:rFonts w:cs="Calibri"/>
          <w:lang w:val="en-US"/>
        </w:rPr>
      </w:pPr>
      <w:r>
        <w:rPr>
          <w:rFonts w:cs="Calibri"/>
          <w:lang w:val="en-US"/>
        </w:rPr>
        <w:t>Mac address: (20:b0:01:35:fc:1c)</w:t>
        <w:br/>
        <w:t>IP address: 192.168.1.179</w:t>
      </w:r>
    </w:p>
    <w:p>
      <w:pPr>
        <w:pStyle w:val="Normal"/>
        <w:numPr>
          <w:ilvl w:val="0"/>
          <w:numId w:val="1"/>
        </w:numPr>
        <w:rPr/>
      </w:pPr>
      <w:r>
        <w:rPr>
          <w:rFonts w:cs="Calibri"/>
          <w:lang w:val="en-US"/>
        </w:rPr>
        <w:t>T</w:t>
      </w:r>
      <w:r>
        <w:rPr>
          <w:rFonts w:cs="Calibri"/>
          <w:lang w:val="en-US"/>
        </w:rPr>
        <w:t>he replied packets are the ones on the next line in the picture</w:t>
      </w:r>
    </w:p>
    <w:p>
      <w:pPr>
        <w:pStyle w:val="ListParagraph"/>
        <w:numPr>
          <w:ilvl w:val="0"/>
          <w:numId w:val="1"/>
        </w:numPr>
        <w:rPr/>
      </w:pPr>
      <w:r>
        <mc:AlternateContent>
          <mc:Choice Requires="wps">
            <w:drawing>
              <wp:anchor behindDoc="0" distT="0" distB="0" distL="114300" distR="114300" simplePos="0" locked="0" layoutInCell="0" allowOverlap="1" relativeHeight="26">
                <wp:simplePos x="0" y="0"/>
                <wp:positionH relativeFrom="column">
                  <wp:posOffset>518795</wp:posOffset>
                </wp:positionH>
                <wp:positionV relativeFrom="paragraph">
                  <wp:posOffset>1748155</wp:posOffset>
                </wp:positionV>
                <wp:extent cx="534670" cy="91440"/>
                <wp:effectExtent l="0" t="0" r="0" b="0"/>
                <wp:wrapNone/>
                <wp:docPr id="12" name="Ink 1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nk 14" descr=""/>
                        <pic:cNvPicPr/>
                      </pic:nvPicPr>
                      <pic:blipFill>
                        <a:blip r:embed="rId9"/>
                        <a:stretch/>
                      </pic:blipFill>
                      <pic:spPr>
                        <a:xfrm>
                          <a:off x="0" y="0"/>
                          <a:ext cx="534600" cy="91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nk 14" stroked="f" o:allowincell="f" style="position:absolute;margin-left:40.85pt;margin-top:137.65pt;width:42.05pt;height:7.15pt;mso-wrap-style:none;v-text-anchor:middle" type="_x0000_t75">
                <v:imagedata r:id="rId9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rPr>
          <w:rFonts w:cs="Calibri"/>
          <w:lang w:val="en-US"/>
        </w:rPr>
        <w:t>The request packet’s destination port is 80</w:t>
        <w:br/>
      </w:r>
      <w:r>
        <w:rPr/>
        <w:drawing>
          <wp:inline distT="0" distB="0" distL="0" distR="0">
            <wp:extent cx="3822065" cy="2063115"/>
            <wp:effectExtent l="0" t="0" r="0" b="0"/>
            <wp:docPr id="13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06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  <w:t>Question 9:</w:t>
      </w:r>
    </w:p>
    <w:p>
      <w:pPr>
        <w:pStyle w:val="ListParagraph"/>
        <w:numPr>
          <w:ilvl w:val="0"/>
          <w:numId w:val="2"/>
        </w:numPr>
        <w:rPr/>
      </w:pPr>
      <w:r>
        <mc:AlternateContent>
          <mc:Choice Requires="wps">
            <w:drawing>
              <wp:anchor behindDoc="0" distT="0" distB="0" distL="114300" distR="114300" simplePos="0" locked="0" layoutInCell="0" allowOverlap="1" relativeHeight="24">
                <wp:simplePos x="0" y="0"/>
                <wp:positionH relativeFrom="column">
                  <wp:posOffset>577215</wp:posOffset>
                </wp:positionH>
                <wp:positionV relativeFrom="paragraph">
                  <wp:posOffset>1527810</wp:posOffset>
                </wp:positionV>
                <wp:extent cx="579755" cy="85090"/>
                <wp:effectExtent l="0" t="0" r="0" b="0"/>
                <wp:wrapNone/>
                <wp:docPr id="14" name="Ink 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nk 13" descr=""/>
                        <pic:cNvPicPr/>
                      </pic:nvPicPr>
                      <pic:blipFill>
                        <a:blip r:embed="rId11"/>
                        <a:stretch/>
                      </pic:blipFill>
                      <pic:spPr>
                        <a:xfrm>
                          <a:off x="0" y="0"/>
                          <a:ext cx="579600" cy="84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nk 13" stroked="f" o:allowincell="f" style="position:absolute;margin-left:45.45pt;margin-top:120.3pt;width:45.6pt;height:6.65pt;mso-wrap-style:none;v-text-anchor:middle" type="_x0000_t75">
                <v:imagedata r:id="rId11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rPr>
          <w:rFonts w:cs="Calibri"/>
          <w:lang w:val="en-US"/>
        </w:rPr>
        <w:t>the response status code is 200.</w:t>
        <w:br/>
      </w:r>
      <w:r>
        <w:rPr/>
        <w:drawing>
          <wp:inline distT="0" distB="0" distL="0" distR="0">
            <wp:extent cx="4765040" cy="2911475"/>
            <wp:effectExtent l="0" t="0" r="0" b="0"/>
            <wp:docPr id="15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br/>
      </w:r>
    </w:p>
    <w:p>
      <w:pPr>
        <w:pStyle w:val="ListParagraph"/>
        <w:numPr>
          <w:ilvl w:val="0"/>
          <w:numId w:val="2"/>
        </w:numPr>
        <w:rPr>
          <w:rFonts w:cs="Calibri"/>
          <w:lang w:val="en-US"/>
        </w:rPr>
      </w:pPr>
      <w:r>
        <w:rPr>
          <w:rFonts w:cs="Calibri"/>
          <w:lang w:val="en-US"/>
        </w:rPr>
        <w:t>The response server is a kind of nginx and the server’s IP is 94.23.157.</w:t>
        <w:br/>
      </w:r>
    </w:p>
    <w:p>
      <w:pPr>
        <w:pStyle w:val="ListParagraph"/>
        <w:numPr>
          <w:ilvl w:val="0"/>
          <w:numId w:val="2"/>
        </w:numPr>
        <w:rPr/>
      </w:pPr>
      <w:r>
        <w:rPr>
          <w:rFonts w:cs="Calibri"/>
          <w:lang w:val="en-US"/>
        </w:rPr>
        <w:t>There are 363 TCP segments necessary for this package.</w:t>
        <w:br/>
      </w:r>
      <w:r>
        <w:rPr/>
        <w:drawing>
          <wp:inline distT="0" distB="0" distL="0" distR="0">
            <wp:extent cx="5943600" cy="3636010"/>
            <wp:effectExtent l="0" t="0" r="0" b="0"/>
            <wp:docPr id="16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br/>
        <w:br/>
      </w:r>
    </w:p>
    <w:p>
      <w:pPr>
        <w:pStyle w:val="ListParagraph"/>
        <w:numPr>
          <w:ilvl w:val="0"/>
          <w:numId w:val="2"/>
        </w:numPr>
        <w:rPr/>
      </w:pPr>
      <w:r>
        <mc:AlternateContent>
          <mc:Choice Requires="wps">
            <w:drawing>
              <wp:anchor behindDoc="0" distT="0" distB="0" distL="114300" distR="114300" simplePos="0" locked="0" layoutInCell="0" allowOverlap="1" relativeHeight="25">
                <wp:simplePos x="0" y="0"/>
                <wp:positionH relativeFrom="column">
                  <wp:posOffset>520065</wp:posOffset>
                </wp:positionH>
                <wp:positionV relativeFrom="paragraph">
                  <wp:posOffset>2404110</wp:posOffset>
                </wp:positionV>
                <wp:extent cx="891540" cy="97155"/>
                <wp:effectExtent l="0" t="0" r="0" b="0"/>
                <wp:wrapNone/>
                <wp:docPr id="17" name="Ink 1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nk 17" descr="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891720" cy="97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nk 17" stroked="f" o:allowincell="f" style="position:absolute;margin-left:40.95pt;margin-top:189.3pt;width:70.15pt;height:7.6pt;mso-wrap-style:none;v-text-anchor:middle" type="_x0000_t75">
                <v:imagedata r:id="rId14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rPr>
          <w:rFonts w:cs="Calibri"/>
          <w:color w:val="202124"/>
          <w:shd w:fill="FFFFFF" w:val="clear"/>
          <w:lang w:val="en-US"/>
        </w:rPr>
        <w:t xml:space="preserve">the connection type between the server and the client is a keep-alive connection. </w:t>
      </w:r>
      <w:r>
        <w:rPr>
          <w:rFonts w:cs="Calibri"/>
          <w:color w:val="202124"/>
          <w:shd w:fill="FFFFFF" w:val="clear"/>
        </w:rPr>
        <w:t>By default, HTTP connections close after each request.</w:t>
      </w:r>
      <w:r>
        <w:rPr>
          <w:rFonts w:cs="Calibri"/>
          <w:color w:val="202124"/>
          <w:shd w:fill="FFFFFF" w:val="clear"/>
          <w:lang w:val="en-US"/>
        </w:rPr>
        <w:t xml:space="preserve"> </w:t>
      </w:r>
      <w:r>
        <w:rPr>
          <w:rFonts w:cs="Calibri"/>
          <w:color w:val="202124"/>
          <w:shd w:fill="FFFFFF" w:val="clear"/>
        </w:rPr>
        <w:t>HTTP keep-alive</w:t>
      </w:r>
      <w:r>
        <w:rPr>
          <w:rFonts w:cs="Calibri"/>
          <w:color w:val="202124"/>
          <w:shd w:fill="FFFFFF" w:val="clear"/>
          <w:lang w:val="en-US"/>
        </w:rPr>
        <w:t xml:space="preserve"> </w:t>
      </w:r>
      <w:r>
        <w:rPr>
          <w:rFonts w:cs="Calibri"/>
          <w:color w:val="202124"/>
          <w:shd w:fill="FFFFFF" w:val="clear"/>
        </w:rPr>
        <w:t>is</w:t>
      </w:r>
      <w:r>
        <w:rPr>
          <w:rStyle w:val="Appleconvertedspace"/>
          <w:rFonts w:cs="Calibri"/>
          <w:color w:val="202124"/>
          <w:shd w:fill="FFFFFF" w:val="clear"/>
        </w:rPr>
        <w:t> </w:t>
      </w:r>
      <w:r>
        <w:rPr>
          <w:rFonts w:cs="Calibri"/>
          <w:color w:val="202124"/>
        </w:rPr>
        <w:t>an instruction that allows a single TCP connection to remain open for multiple HTTP requests/responses</w:t>
      </w:r>
      <w:r>
        <w:rPr>
          <w:rFonts w:cs="Calibri"/>
          <w:color w:val="202124"/>
          <w:shd w:fill="FFFFFF" w:val="clear"/>
        </w:rPr>
        <w:t xml:space="preserve">. </w:t>
        <w:br/>
      </w:r>
      <w:r>
        <w:rPr/>
        <w:drawing>
          <wp:inline distT="0" distB="0" distL="0" distR="0">
            <wp:extent cx="4765040" cy="2911475"/>
            <wp:effectExtent l="0" t="0" r="0" b="0"/>
            <wp:docPr id="18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</w:r>
    </w:p>
    <w:p>
      <w:pPr>
        <w:pStyle w:val="Normal"/>
        <w:rPr/>
      </w:pPr>
      <w:r>
        <w:rPr>
          <w:rFonts w:cs="Calibri"/>
          <w:b/>
          <w:bCs/>
          <w:u w:val="single"/>
          <w:lang w:val="en-US"/>
        </w:rPr>
        <w:t>Question 10:</w:t>
        <w:br/>
        <w:br/>
      </w:r>
      <w:r>
        <w:rPr/>
        <w:drawing>
          <wp:inline distT="0" distB="0" distL="0" distR="0">
            <wp:extent cx="6157595" cy="1755140"/>
            <wp:effectExtent l="0" t="0" r="0" b="0"/>
            <wp:docPr id="19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53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b/>
          <w:bCs/>
          <w:u w:val="single"/>
          <w:lang w:val="en-US"/>
        </w:rPr>
        <w:br/>
      </w:r>
    </w:p>
    <w:p>
      <w:pPr>
        <w:pStyle w:val="ListParagraph"/>
        <w:numPr>
          <w:ilvl w:val="0"/>
          <w:numId w:val="4"/>
        </w:numPr>
        <w:rPr/>
      </w:pPr>
      <w:r>
        <w:rPr>
          <w:rFonts w:cs="Calibri"/>
          <w:lang w:val="en-US"/>
        </w:rPr>
        <w:t>As shown in the picture above, the calculation is done on a remote server with the IP address 94.23.157.180.</w:t>
        <w:br/>
        <w:t xml:space="preserve">The POST method </w:t>
      </w:r>
      <w:r>
        <w:rPr>
          <w:rFonts w:cs="Calibri"/>
        </w:rPr>
        <w:t xml:space="preserve">sends data to the </w:t>
      </w:r>
      <w:r>
        <w:rPr>
          <w:rFonts w:cs="Calibri"/>
          <w:lang w:val="en-US"/>
        </w:rPr>
        <w:t xml:space="preserve">remote </w:t>
      </w:r>
      <w:r>
        <w:rPr>
          <w:rFonts w:cs="Calibri"/>
        </w:rPr>
        <w:t>server</w:t>
      </w:r>
      <w:r>
        <w:rPr>
          <w:rFonts w:cs="Calibri"/>
          <w:lang w:val="en-US"/>
        </w:rPr>
        <w:t>.</w:t>
        <w:br/>
      </w:r>
    </w:p>
    <w:p>
      <w:pPr>
        <w:pStyle w:val="ListParagraph"/>
        <w:numPr>
          <w:ilvl w:val="0"/>
          <w:numId w:val="4"/>
        </w:numPr>
        <w:rPr>
          <w:rFonts w:cs="Calibri"/>
          <w:lang w:val="en-US"/>
        </w:rPr>
      </w:pPr>
      <w:r>
        <w:rPr>
          <w:rFonts w:cs="Calibri"/>
          <w:lang w:val="en-US"/>
        </w:rPr>
        <w:t>As shown in the picture above, the name to hash and the type of hashing are the parameters sent in the HTTP request.</w:t>
        <w:br/>
      </w:r>
    </w:p>
    <w:p>
      <w:pPr>
        <w:pStyle w:val="ListParagraph"/>
        <w:numPr>
          <w:ilvl w:val="0"/>
          <w:numId w:val="4"/>
        </w:numPr>
        <w:rPr>
          <w:rFonts w:cs="Calibri"/>
          <w:lang w:val="en-US"/>
        </w:rPr>
      </w:pPr>
      <w:r>
        <w:rPr>
          <w:rFonts w:cs="Calibri"/>
          <w:lang w:val="en-US"/>
        </w:rPr>
        <w:t xml:space="preserve">Because the man in the middle </w:t>
      </w:r>
      <w:r>
        <w:rPr>
          <w:rFonts w:cs="Calibri" w:ascii="Calibri" w:hAnsi="Calibri"/>
          <w:lang w:val="en-US"/>
        </w:rPr>
        <w:t>potential risk.</w:t>
      </w:r>
      <w:r>
        <w:rPr>
          <w:rFonts w:cs="Calibri"/>
          <w:lang w:val="en-US"/>
        </w:rPr>
        <w:br/>
      </w:r>
    </w:p>
    <w:p>
      <w:pPr>
        <w:pStyle w:val="ListParagraph"/>
        <w:numPr>
          <w:ilvl w:val="0"/>
          <w:numId w:val="4"/>
        </w:numPr>
        <w:rPr/>
      </w:pPr>
      <w:r>
        <w:rPr>
          <w:rFonts w:cs="Calibri" w:ascii="Calibri" w:hAnsi="Calibri"/>
        </w:rPr>
        <w:t xml:space="preserve">A </w:t>
      </w:r>
      <w:r>
        <w:rPr>
          <w:rFonts w:cs="Calibri" w:ascii="Calibri" w:hAnsi="Calibri"/>
          <w:lang w:val="en-US"/>
        </w:rPr>
        <w:t xml:space="preserve">potential risk in such case is a </w:t>
      </w:r>
      <w:hyperlink r:id="rId17">
        <w:r>
          <w:rPr>
            <w:rStyle w:val="InternetLink"/>
            <w:rFonts w:cs="Calibri" w:ascii="Calibri" w:hAnsi="Calibri"/>
            <w:b/>
            <w:bCs/>
          </w:rPr>
          <w:t>man in the middle</w:t>
        </w:r>
      </w:hyperlink>
      <w:r>
        <w:rPr>
          <w:rFonts w:cs="Calibri" w:ascii="Calibri" w:hAnsi="Calibri"/>
        </w:rPr>
        <w:t xml:space="preserve"> attack </w:t>
      </w:r>
      <w:r>
        <w:rPr>
          <w:rFonts w:cs="Calibri" w:ascii="Calibri" w:hAnsi="Calibri"/>
          <w:lang w:val="en-US"/>
        </w:rPr>
        <w:t>which</w:t>
      </w:r>
      <w:r>
        <w:rPr>
          <w:rFonts w:cs="Calibri" w:ascii="Calibri" w:hAnsi="Calibri"/>
        </w:rPr>
        <w:t xml:space="preserve"> general term for when a perpetrator positions himself in a conversation between a user and an application—either to eavesdrop or to impersonate one of the parties, making it appear as if a normal exchange of information is underway.</w:t>
      </w:r>
      <w:r>
        <w:rPr>
          <w:rFonts w:cs="Calibri" w:ascii="Calibri" w:hAnsi="Calibri"/>
          <w:lang w:val="en-US"/>
        </w:rPr>
        <w:br/>
      </w:r>
    </w:p>
    <w:p>
      <w:pPr>
        <w:pStyle w:val="Normal"/>
        <w:rPr>
          <w:rFonts w:ascii="Calibri" w:hAnsi="Calibri" w:cs="Calibri"/>
          <w:sz w:val="24"/>
          <w:szCs w:val="24"/>
          <w:lang w:val="en-US"/>
        </w:rPr>
      </w:pPr>
      <w:r>
        <w:rPr>
          <w:rFonts w:cs="Calibri" w:ascii="Calibri" w:hAnsi="Calibri"/>
          <w:sz w:val="24"/>
          <w:szCs w:val="24"/>
          <w:lang w:val="en-US"/>
        </w:rPr>
      </w:r>
    </w:p>
    <w:p>
      <w:pPr>
        <w:pStyle w:val="Normal"/>
        <w:rPr>
          <w:rFonts w:ascii="Calibri" w:hAnsi="Calibri"/>
          <w:b/>
          <w:sz w:val="24"/>
          <w:szCs w:val="24"/>
          <w:lang w:val="en-US"/>
        </w:rPr>
      </w:pPr>
      <w:r>
        <w:rPr>
          <w:rFonts w:cs="Calibri" w:ascii="Calibri" w:hAnsi="Calibri"/>
          <w:b/>
          <w:bCs/>
          <w:sz w:val="24"/>
          <w:szCs w:val="24"/>
          <w:u w:val="single"/>
          <w:lang w:val="en-US"/>
        </w:rPr>
        <w:t>Question 11:</w:t>
      </w:r>
      <w:bookmarkStart w:id="0" w:name="tw-target-text"/>
      <w:bookmarkEnd w:id="0"/>
      <w:r>
        <w:rPr>
          <w:rFonts w:ascii="Calibri" w:hAnsi="Calibri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n-US"/>
        </w:rPr>
        <w:t>There are 3 packets sent from the client and 3 packets returned from the server.</w:t>
      </w:r>
    </w:p>
    <w:p>
      <w:pPr>
        <w:pStyle w:val="Normal"/>
        <w:rPr>
          <w:rFonts w:ascii="Calibri" w:hAnsi="Calibri"/>
          <w:b/>
          <w:sz w:val="24"/>
          <w:szCs w:val="24"/>
          <w:lang w:val="en-US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202124"/>
          <w:spacing w:val="0"/>
          <w:sz w:val="24"/>
          <w:szCs w:val="24"/>
          <w:lang w:val="en-US"/>
        </w:rPr>
        <w:t>In each package returned text and HTML files.</w:t>
      </w:r>
    </w:p>
    <w:p>
      <w:pPr>
        <w:pStyle w:val="Normal"/>
        <w:rPr>
          <w:rFonts w:ascii="Calibri" w:hAnsi="Calibri" w:cs="Calibri"/>
          <w:b/>
          <w:b/>
          <w:bCs/>
          <w:u w:val="single"/>
          <w:lang w:val="en-US"/>
        </w:rPr>
      </w:pPr>
      <w:r>
        <w:rPr>
          <w:rFonts w:cs="Calibri" w:ascii="Calibri" w:hAnsi="Calibri"/>
          <w:b/>
          <w:bCs/>
          <w:u w:val="single"/>
          <w:lang w:val="en-US"/>
        </w:rPr>
      </w:r>
    </w:p>
    <w:p>
      <w:pPr>
        <w:pStyle w:val="Normal"/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rPr>
          <w:rFonts w:cs="Calibri"/>
          <w:lang w:val="en-US"/>
        </w:rPr>
      </w:pPr>
      <w:r>
        <w:rPr>
          <w:rFonts w:cs="Calibri"/>
          <w:lang w:val="en-US"/>
        </w:rPr>
        <w:br/>
      </w:r>
    </w:p>
    <w:p>
      <w:pPr>
        <w:pStyle w:val="Normal"/>
        <w:jc w:val="center"/>
        <w:rPr>
          <w:rFonts w:cs="Calibri"/>
          <w:b/>
          <w:b/>
          <w:bCs/>
          <w:sz w:val="32"/>
          <w:szCs w:val="32"/>
          <w:u w:val="single"/>
          <w:lang w:val="en-US"/>
        </w:rPr>
      </w:pPr>
      <w:r>
        <w:rPr>
          <w:rFonts w:cs="Calibri"/>
          <w:b/>
          <w:bCs/>
          <w:sz w:val="32"/>
          <w:szCs w:val="32"/>
          <w:u w:val="single"/>
          <w:lang w:val="en-US"/>
        </w:rPr>
        <w:t>DNS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  <w:t>Question 13</w:t>
      </w:r>
    </w:p>
    <w:p>
      <w:pPr>
        <w:pStyle w:val="Normal"/>
        <w:shd w:fill="E7E6E6" w:val="clear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  <w:t>Server: 2a0d:6fc2:4343:1800::1</w:t>
      </w:r>
    </w:p>
    <w:p>
      <w:pPr>
        <w:pStyle w:val="Normal"/>
        <w:shd w:fill="E7E6E6" w:val="clear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</w:r>
    </w:p>
    <w:p>
      <w:pPr>
        <w:pStyle w:val="Normal"/>
        <w:shd w:fill="E7E6E6" w:val="clear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  <w:t>Address: 151.101.67.10</w:t>
      </w:r>
    </w:p>
    <w:p>
      <w:pPr>
        <w:pStyle w:val="Normal"/>
        <w:shd w:fill="E7E6E6" w:val="clear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  <w:t>Address: 151.101.195.10</w:t>
      </w:r>
    </w:p>
    <w:p>
      <w:pPr>
        <w:pStyle w:val="Normal"/>
        <w:shd w:fill="E7E6E6" w:val="clear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  <w:t>Address: 151.101.131.10</w:t>
      </w:r>
    </w:p>
    <w:p>
      <w:pPr>
        <w:pStyle w:val="Normal"/>
        <w:shd w:fill="E7E6E6" w:val="clear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  <w:t>Address: 151.101.3.10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b/>
          <w:b/>
          <w:bCs/>
          <w:color w:val="000000"/>
          <w:sz w:val="22"/>
          <w:szCs w:val="22"/>
          <w:u w:val="single"/>
          <w:lang w:val="en-US"/>
        </w:rPr>
      </w:pPr>
      <w:r>
        <w:rPr>
          <w:rFonts w:cs="Calibri"/>
          <w:b/>
          <w:bCs/>
          <w:color w:val="000000"/>
          <w:sz w:val="22"/>
          <w:szCs w:val="22"/>
          <w:u w:val="single"/>
          <w:lang w:val="en-US"/>
        </w:rPr>
        <w:t>Question 14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cs="Calibri"/>
          <w:color w:val="000000"/>
          <w:sz w:val="22"/>
          <w:szCs w:val="22"/>
          <w:lang w:val="en-US"/>
        </w:rPr>
        <w:t>There is 1 query and 1 response to the query.</w:t>
      </w:r>
      <w:r>
        <w:rPr/>
        <w:drawing>
          <wp:inline distT="0" distB="0" distL="0" distR="0">
            <wp:extent cx="5943600" cy="1089660"/>
            <wp:effectExtent l="0" t="0" r="0" b="0"/>
            <wp:docPr id="20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color w:val="000000"/>
          <w:sz w:val="22"/>
          <w:szCs w:val="22"/>
          <w:lang w:val="en-US"/>
        </w:rPr>
        <w:br/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  <w:t>There’s only 1 query and 1 response to the query.</w:t>
        <w:br/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cs="Calibri"/>
          <w:color w:val="000000"/>
          <w:sz w:val="22"/>
          <w:szCs w:val="22"/>
          <w:lang w:val="en-US"/>
        </w:rPr>
        <w:t>Port 53</w:t>
        <w:br/>
      </w:r>
      <w:r>
        <w:rPr/>
        <w:drawing>
          <wp:inline distT="0" distB="0" distL="0" distR="0">
            <wp:extent cx="5942965" cy="3275330"/>
            <wp:effectExtent l="0" t="0" r="0" b="0"/>
            <wp:docPr id="21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" t="0" r="-51" b="11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color w:val="000000"/>
          <w:sz w:val="22"/>
          <w:szCs w:val="22"/>
          <w:lang w:val="en-US"/>
        </w:rPr>
        <w:br/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  <w:t xml:space="preserve">UDP as shown in the picture above. 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cs="Calibri"/>
          <w:color w:val="000000"/>
          <w:sz w:val="22"/>
          <w:szCs w:val="22"/>
          <w:lang w:val="en-US"/>
        </w:rPr>
        <w:t>The query was recursive – as shown in the picture below “Do query recursively”</w:t>
        <w:br/>
      </w:r>
      <w:r>
        <w:rPr/>
        <w:drawing>
          <wp:inline distT="0" distB="0" distL="0" distR="0">
            <wp:extent cx="5943600" cy="3333750"/>
            <wp:effectExtent l="0" t="0" r="0" b="0"/>
            <wp:docPr id="22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color w:val="000000"/>
          <w:sz w:val="22"/>
          <w:szCs w:val="22"/>
          <w:lang w:val="en-US"/>
        </w:rPr>
        <w:br/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mc:AlternateContent>
          <mc:Choice Requires="wps">
            <w:drawing>
              <wp:anchor behindDoc="0" distT="0" distB="7620" distL="0" distR="12700" simplePos="0" locked="0" layoutInCell="0" allowOverlap="1" relativeHeight="27">
                <wp:simplePos x="0" y="0"/>
                <wp:positionH relativeFrom="column">
                  <wp:posOffset>455930</wp:posOffset>
                </wp:positionH>
                <wp:positionV relativeFrom="paragraph">
                  <wp:posOffset>2687320</wp:posOffset>
                </wp:positionV>
                <wp:extent cx="1943100" cy="513080"/>
                <wp:effectExtent l="6350" t="6350" r="6350" b="6350"/>
                <wp:wrapNone/>
                <wp:docPr id="23" name="Rectangle 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43280" cy="513000"/>
                        </a:xfrm>
                        <a:prstGeom prst="rect">
                          <a:avLst/>
                        </a:prstGeom>
                        <a:noFill/>
                        <a:ln w="1260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7" path="m0,0l-2147483645,0l-2147483645,-2147483646l0,-2147483646xe" stroked="t" o:allowincell="f" style="position:absolute;margin-left:35.9pt;margin-top:211.6pt;width:152.95pt;height:40.35pt;flip:y;mso-wrap-style:none;v-text-anchor:middle">
                <v:fill o:detectmouseclick="t" on="false"/>
                <v:stroke color="red" weight="12600" joinstyle="miter" endcap="flat"/>
                <w10:wrap type="none"/>
              </v:rect>
            </w:pict>
          </mc:Fallback>
        </mc:AlternateContent>
      </w:r>
      <w:r>
        <w:rPr>
          <w:rFonts w:cs="Calibri"/>
          <w:color w:val="000000"/>
          <w:sz w:val="22"/>
          <w:szCs w:val="22"/>
          <w:lang w:val="en-US"/>
        </w:rPr>
        <w:t>The query has 4 answers. The answers are mainly different by their IP address.</w:t>
      </w:r>
      <w:r>
        <w:rPr/>
        <w:drawing>
          <wp:inline distT="0" distB="0" distL="0" distR="0">
            <wp:extent cx="5943600" cy="3628390"/>
            <wp:effectExtent l="0" t="0" r="0" b="0"/>
            <wp:docPr id="24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color w:val="000000"/>
          <w:sz w:val="22"/>
          <w:szCs w:val="22"/>
          <w:lang w:val="en-US"/>
        </w:rPr>
        <w:br/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cs="Calibri"/>
          <w:color w:val="000000"/>
          <w:sz w:val="22"/>
          <w:szCs w:val="22"/>
        </w:rPr>
        <w:t xml:space="preserve">A records </w:t>
      </w:r>
      <w:r>
        <w:rPr>
          <w:rFonts w:cs="Calibri"/>
          <w:color w:val="000000"/>
          <w:sz w:val="22"/>
          <w:szCs w:val="22"/>
          <w:lang w:val="en-US"/>
        </w:rPr>
        <w:t xml:space="preserve">are </w:t>
      </w:r>
      <w:r>
        <w:rPr>
          <w:rFonts w:cs="Calibri"/>
          <w:color w:val="000000"/>
          <w:sz w:val="22"/>
          <w:szCs w:val="22"/>
        </w:rPr>
        <w:t xml:space="preserve">used to resolve a hostname </w:t>
      </w:r>
      <w:r>
        <w:rPr>
          <w:rFonts w:cs="Calibri"/>
          <w:color w:val="000000"/>
          <w:sz w:val="22"/>
          <w:szCs w:val="22"/>
          <w:lang w:val="en-US"/>
        </w:rPr>
        <w:t>that</w:t>
      </w:r>
      <w:r>
        <w:rPr>
          <w:rFonts w:cs="Calibri"/>
          <w:color w:val="000000"/>
          <w:sz w:val="22"/>
          <w:szCs w:val="22"/>
        </w:rPr>
        <w:t xml:space="preserve"> corresponds to an </w:t>
      </w:r>
      <w:r>
        <w:rPr>
          <w:rFonts w:cs="Calibri"/>
          <w:b/>
          <w:bCs/>
          <w:color w:val="000000"/>
          <w:sz w:val="22"/>
          <w:szCs w:val="22"/>
        </w:rPr>
        <w:t>IPv4</w:t>
      </w:r>
      <w:r>
        <w:rPr>
          <w:rFonts w:cs="Calibri"/>
          <w:color w:val="000000"/>
          <w:sz w:val="22"/>
          <w:szCs w:val="22"/>
        </w:rPr>
        <w:t xml:space="preserve"> address</w:t>
      </w:r>
      <w:r>
        <w:rPr>
          <w:rFonts w:cs="Calibri"/>
          <w:color w:val="000000"/>
          <w:sz w:val="22"/>
          <w:szCs w:val="22"/>
          <w:lang w:val="en-US"/>
        </w:rPr>
        <w:t>.</w:t>
        <w:br/>
      </w:r>
      <w:r>
        <w:rPr>
          <w:rFonts w:cs="Calibri"/>
          <w:color w:val="000000"/>
          <w:sz w:val="22"/>
          <w:szCs w:val="22"/>
        </w:rPr>
        <w:t xml:space="preserve">AAAA records are used to resolve a domain name </w:t>
      </w:r>
      <w:r>
        <w:rPr>
          <w:rFonts w:cs="Calibri"/>
          <w:color w:val="000000"/>
          <w:sz w:val="22"/>
          <w:szCs w:val="22"/>
          <w:lang w:val="en-US"/>
        </w:rPr>
        <w:t>that</w:t>
      </w:r>
      <w:r>
        <w:rPr>
          <w:rFonts w:cs="Calibri"/>
          <w:color w:val="000000"/>
          <w:sz w:val="22"/>
          <w:szCs w:val="22"/>
        </w:rPr>
        <w:t xml:space="preserve"> corresponds to an </w:t>
      </w:r>
      <w:r>
        <w:rPr>
          <w:rFonts w:cs="Calibri"/>
          <w:b/>
          <w:bCs/>
          <w:color w:val="000000"/>
          <w:sz w:val="22"/>
          <w:szCs w:val="22"/>
        </w:rPr>
        <w:t>IPv6</w:t>
      </w:r>
      <w:r>
        <w:rPr>
          <w:rFonts w:cs="Calibri"/>
          <w:color w:val="000000"/>
          <w:sz w:val="22"/>
          <w:szCs w:val="22"/>
        </w:rPr>
        <w:t xml:space="preserve"> address.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color w:val="000000"/>
          <w:sz w:val="22"/>
          <w:szCs w:val="22"/>
          <w:lang w:val="en-US"/>
        </w:rPr>
      </w:pPr>
      <w:r>
        <w:rPr>
          <w:rFonts w:cs="Calibri"/>
          <w:color w:val="000000"/>
          <w:sz w:val="22"/>
          <w:szCs w:val="22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b/>
          <w:b/>
          <w:bCs/>
          <w:color w:val="000000"/>
          <w:sz w:val="22"/>
          <w:szCs w:val="22"/>
          <w:u w:val="single"/>
          <w:lang w:val="en-US"/>
        </w:rPr>
      </w:pPr>
      <w:r>
        <w:rPr>
          <w:rFonts w:cs="Calibri"/>
          <w:b/>
          <w:bCs/>
          <w:color w:val="000000"/>
          <w:sz w:val="22"/>
          <w:szCs w:val="22"/>
          <w:u w:val="single"/>
          <w:lang w:val="en-US"/>
        </w:rPr>
        <w:t xml:space="preserve">Question 15: 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/>
      </w:pPr>
      <w:r>
        <w:rPr/>
        <mc:AlternateContent>
          <mc:Choice Requires="wps">
            <w:drawing>
              <wp:anchor behindDoc="0" distT="0" distB="15240" distL="0" distR="12700" simplePos="0" locked="0" layoutInCell="0" allowOverlap="1" relativeHeight="28">
                <wp:simplePos x="0" y="0"/>
                <wp:positionH relativeFrom="column">
                  <wp:posOffset>281940</wp:posOffset>
                </wp:positionH>
                <wp:positionV relativeFrom="paragraph">
                  <wp:posOffset>60960</wp:posOffset>
                </wp:positionV>
                <wp:extent cx="914400" cy="124460"/>
                <wp:effectExtent l="6350" t="6350" r="6350" b="6350"/>
                <wp:wrapNone/>
                <wp:docPr id="25" name="Rectangle 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245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5" path="m0,0l-2147483645,0l-2147483645,-2147483646l0,-2147483646xe" fillcolor="black" stroked="t" o:allowincell="f" style="position:absolute;margin-left:22.2pt;margin-top:4.8pt;width:71.95pt;height:9.75pt;mso-wrap-style:none;v-text-anchor:middle">
                <v:fill o:detectmouseclick="t" type="solid" color2="white"/>
                <v:stroke color="black" weight="1260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5375910" cy="706120"/>
            <wp:effectExtent l="0" t="0" r="0" b="0"/>
            <wp:docPr id="26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6741" t="27215" r="43571" b="64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mc:AlternateContent>
          <mc:Choice Requires="wps">
            <w:drawing>
              <wp:anchor behindDoc="0" distT="0" distB="15240" distL="0" distR="12700" simplePos="0" locked="0" layoutInCell="0" allowOverlap="1" relativeHeight="29">
                <wp:simplePos x="0" y="0"/>
                <wp:positionH relativeFrom="column">
                  <wp:posOffset>916305</wp:posOffset>
                </wp:positionH>
                <wp:positionV relativeFrom="paragraph">
                  <wp:posOffset>239395</wp:posOffset>
                </wp:positionV>
                <wp:extent cx="914400" cy="124460"/>
                <wp:effectExtent l="6350" t="6350" r="6350" b="6350"/>
                <wp:wrapNone/>
                <wp:docPr id="27" name="Rectangle 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245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9" path="m0,0l-2147483645,0l-2147483645,-2147483646l0,-2147483646xe" fillcolor="black" stroked="t" o:allowincell="f" style="position:absolute;margin-left:72.15pt;margin-top:18.85pt;width:71.95pt;height:9.75pt;mso-wrap-style:none;v-text-anchor:middle">
                <v:fill o:detectmouseclick="t" type="solid" color2="white"/>
                <v:stroke color="black" weight="12600" joinstyle="miter" endcap="flat"/>
                <w10:wrap type="none"/>
              </v:rect>
            </w:pict>
          </mc:Fallback>
        </mc:AlternateContent>
      </w:r>
      <w:r>
        <w:rPr>
          <w:rFonts w:cs="Calibri"/>
          <w:b/>
          <w:bCs/>
          <w:u w:val="single"/>
          <w:lang w:val="en-US"/>
        </w:rPr>
        <w:t xml:space="preserve">Question 17: </w:t>
      </w:r>
      <w:r>
        <w:rPr>
          <w:rFonts w:cs="Calibri"/>
          <w:lang w:val="en-US"/>
        </w:rPr>
        <w:t>the results of the DNS server’s address change: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/>
      </w:pPr>
      <w:r>
        <w:rPr/>
        <w:drawing>
          <wp:inline distT="0" distB="0" distL="0" distR="0">
            <wp:extent cx="4138295" cy="398780"/>
            <wp:effectExtent l="0" t="0" r="0" b="0"/>
            <wp:docPr id="2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7082" t="35142" r="48071" b="59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b/>
          <w:bCs/>
          <w:u w:val="single"/>
          <w:lang w:val="en-US"/>
        </w:rPr>
        <w:br/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/>
      </w:pPr>
      <w:r>
        <w:rPr/>
        <w:drawing>
          <wp:inline distT="0" distB="0" distL="0" distR="0">
            <wp:extent cx="5701030" cy="1998345"/>
            <wp:effectExtent l="0" t="0" r="0" b="0"/>
            <wp:docPr id="29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8" t="2460" r="4049" b="43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cs="Calibri"/>
          <w:b/>
          <w:bCs/>
          <w:u w:val="single"/>
          <w:lang w:val="en-US"/>
        </w:rPr>
        <w:t>Question 18:</w:t>
      </w:r>
      <w:r>
        <w:rPr>
          <w:rFonts w:cs="Calibri"/>
          <w:lang w:val="en-US"/>
        </w:rPr>
        <w:t xml:space="preserve"> As shown in question 14.6 the response length is 156 while the query length is 92, therefore a response to a query is heavier. 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b/>
          <w:b/>
          <w:bCs/>
          <w:u w:val="single"/>
          <w:lang w:val="en-US"/>
        </w:rPr>
      </w:pPr>
      <w:r>
        <w:rPr>
          <w:rFonts w:cs="Calibri"/>
          <w:b/>
          <w:bCs/>
          <w:u w:val="single"/>
          <w:lang w:val="en-US"/>
        </w:rPr>
        <w:t>Question 19: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cs="Calibri"/>
          <w:lang w:val="en-US"/>
        </w:rPr>
        <w:t xml:space="preserve">1. </w:t>
      </w:r>
      <w:r>
        <w:rPr/>
        <w:drawing>
          <wp:inline distT="0" distB="0" distL="0" distR="0">
            <wp:extent cx="5943600" cy="3112770"/>
            <wp:effectExtent l="0" t="0" r="0" b="0"/>
            <wp:docPr id="30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cs="Calibri"/>
          <w:lang w:val="en-US"/>
        </w:rPr>
        <w:t xml:space="preserve">2. </w:t>
      </w:r>
      <w:r>
        <w:rPr/>
        <w:drawing>
          <wp:inline distT="0" distB="0" distL="0" distR="0">
            <wp:extent cx="5943600" cy="3112770"/>
            <wp:effectExtent l="0" t="0" r="0" b="0"/>
            <wp:docPr id="31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  <w:t>3. As shown in the picture below: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>
          <w:rFonts w:cs="Calibri"/>
          <w:lang w:val="en-US"/>
        </w:rPr>
        <w:tab/>
        <w:t>The IP address of icecream.com – 151.101.195.10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cs="Calibri"/>
          <w:lang w:val="en-US"/>
        </w:rPr>
        <w:tab/>
        <w:t>Time to live – 58 seconds</w:t>
        <w:br/>
      </w:r>
      <w:r>
        <w:rPr/>
        <w:drawing>
          <wp:inline distT="0" distB="0" distL="0" distR="0">
            <wp:extent cx="4051300" cy="6400800"/>
            <wp:effectExtent l="0" t="0" r="0" b="0"/>
            <wp:docPr id="32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br/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cs="Calibri"/>
          <w:lang w:val="en-US"/>
        </w:rPr>
      </w:pPr>
      <w:r>
        <w:rPr/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cs="Calibri"/>
          <w:b/>
          <w:bCs/>
          <w:u w:val="single"/>
          <w:lang w:val="en-US"/>
        </w:rPr>
        <w:t xml:space="preserve">Question </w:t>
      </w:r>
      <w:r>
        <w:rPr>
          <w:rFonts w:cs="Calibri"/>
          <w:b/>
          <w:bCs/>
          <w:u w:val="single"/>
          <w:lang w:val="en-US"/>
        </w:rPr>
        <w:t>20</w:t>
      </w:r>
      <w:r>
        <w:rPr>
          <w:rFonts w:cs="Calibri"/>
          <w:b/>
          <w:bCs/>
          <w:u w:val="single"/>
          <w:lang w:val="en-US"/>
        </w:rPr>
        <w:t>:</w:t>
      </w:r>
      <w:r>
        <w:rPr>
          <w:rFonts w:cs="Calibri"/>
          <w:b w:val="false"/>
          <w:bCs w:val="false"/>
          <w:u w:val="none"/>
          <w:lang w:val="en-US"/>
        </w:rPr>
        <w:t xml:space="preserve"> </w:t>
      </w:r>
      <w:r>
        <w:rPr>
          <w:rFonts w:ascii="Concourse T3;sans-serif" w:hAnsi="Concourse T3;sans-serif"/>
          <w:b w:val="false"/>
          <w:i w:val="false"/>
          <w:caps w:val="false"/>
          <w:smallCaps w:val="false"/>
          <w:color w:val="3C3C3C"/>
          <w:spacing w:val="0"/>
          <w:sz w:val="24"/>
          <w:szCs w:val="24"/>
        </w:rPr>
        <w:t xml:space="preserve">The browser looks up the IP address for the domain name via DNS </w:t>
      </w:r>
      <w:r>
        <w:rPr>
          <w:rFonts w:ascii="Concourse T3;sans-serif" w:hAnsi="Concourse T3;sans-serif"/>
          <w:b w:val="false"/>
          <w:i w:val="false"/>
          <w:caps w:val="false"/>
          <w:smallCaps w:val="false"/>
          <w:color w:val="3C3C3C"/>
          <w:spacing w:val="0"/>
          <w:sz w:val="24"/>
          <w:szCs w:val="24"/>
        </w:rPr>
        <w:t xml:space="preserve">and </w:t>
      </w:r>
      <w:r>
        <w:rPr>
          <w:rFonts w:ascii="Concourse T3;sans-serif" w:hAnsi="Concourse T3;sans-serif"/>
          <w:b w:val="false"/>
          <w:i w:val="false"/>
          <w:caps w:val="false"/>
          <w:smallCaps w:val="false"/>
          <w:color w:val="3C3C3C"/>
          <w:spacing w:val="0"/>
          <w:sz w:val="24"/>
          <w:szCs w:val="24"/>
        </w:rPr>
        <w:t xml:space="preserve"> sends a HTTP </w:t>
      </w:r>
      <w:r>
        <w:rPr>
          <w:rStyle w:val="Emphasis"/>
          <w:rFonts w:ascii="Concourse T3;sans-serif" w:hAnsi="Concourse T3;sans-serif"/>
          <w:b w:val="false"/>
          <w:i w:val="false"/>
          <w:caps w:val="false"/>
          <w:smallCaps w:val="false"/>
          <w:color w:val="3C3C3C"/>
          <w:spacing w:val="0"/>
          <w:sz w:val="24"/>
          <w:szCs w:val="24"/>
        </w:rPr>
        <w:t>request</w:t>
      </w:r>
      <w:r>
        <w:rPr>
          <w:rFonts w:ascii="Concourse T3;sans-serif" w:hAnsi="Concourse T3;sans-serif"/>
          <w:b w:val="false"/>
          <w:i w:val="false"/>
          <w:caps w:val="false"/>
          <w:smallCaps w:val="false"/>
          <w:color w:val="3C3C3C"/>
          <w:spacing w:val="0"/>
          <w:sz w:val="24"/>
          <w:szCs w:val="24"/>
        </w:rPr>
        <w:t> to the server.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/>
      </w:pPr>
      <w:r>
        <w:rPr>
          <w:rFonts w:ascii="Concourse T3;sans-serif" w:hAnsi="Concourse T3;sans-serif"/>
          <w:b w:val="false"/>
          <w:i w:val="false"/>
          <w:caps w:val="false"/>
          <w:smallCaps w:val="false"/>
          <w:color w:val="3C3C3C"/>
          <w:spacing w:val="0"/>
          <w:sz w:val="24"/>
          <w:szCs w:val="24"/>
        </w:rPr>
        <w:t>The server sends back a HTTP </w:t>
      </w:r>
      <w:r>
        <w:rPr>
          <w:rStyle w:val="Emphasis"/>
          <w:rFonts w:ascii="Concourse T3;sans-serif" w:hAnsi="Concourse T3;sans-serif"/>
          <w:b w:val="false"/>
          <w:i w:val="false"/>
          <w:caps w:val="false"/>
          <w:smallCaps w:val="false"/>
          <w:color w:val="3C3C3C"/>
          <w:spacing w:val="0"/>
          <w:sz w:val="24"/>
          <w:szCs w:val="24"/>
        </w:rPr>
        <w:t>response.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sz w:val="24"/>
          <w:szCs w:val="24"/>
        </w:rPr>
      </w:pPr>
      <w:r>
        <w:rPr>
          <w:rFonts w:ascii="Concourse T3;sans-serif" w:hAnsi="Concourse T3;sans-serif"/>
          <w:b w:val="false"/>
          <w:i w:val="false"/>
          <w:caps w:val="false"/>
          <w:smallCaps w:val="false"/>
          <w:color w:val="3C3C3C"/>
          <w:spacing w:val="0"/>
          <w:sz w:val="24"/>
          <w:szCs w:val="24"/>
        </w:rPr>
        <w:t>The browser begins rendering the HTML.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sz w:val="24"/>
          <w:szCs w:val="24"/>
        </w:rPr>
      </w:pPr>
      <w:r>
        <w:rPr>
          <w:rFonts w:ascii="Concourse T3;sans-serif" w:hAnsi="Concourse T3;sans-serif"/>
          <w:b w:val="false"/>
          <w:i w:val="false"/>
          <w:caps w:val="false"/>
          <w:smallCaps w:val="false"/>
          <w:color w:val="3C3C3C"/>
          <w:spacing w:val="0"/>
          <w:sz w:val="24"/>
          <w:szCs w:val="24"/>
        </w:rPr>
        <w:t>Once the page is loaded, the browser sends further async requests as needed.</w:t>
      </w:r>
    </w:p>
    <w:p>
      <w:pPr>
        <w:pStyle w:val="TextBody"/>
        <w:spacing w:before="0" w:after="140"/>
        <w:rPr/>
      </w:pPr>
      <w:r>
        <w:rPr/>
        <w:b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ssistan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  <w:font w:name="Calibri">
    <w:charset w:val="01"/>
    <w:family w:val="swiss"/>
    <w:pitch w:val="default"/>
  </w:font>
  <w:font w:name="Concourse T3">
    <w:altName w:val="sans-serif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/>
        <w:sz w:val="24"/>
        <w:szCs w:val="24"/>
        <w:lang w:val="en-IL" w:eastAsia="en-US" w:bidi="he-IL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  <w:spacing w:before="0" w:after="0"/>
      <w:jc w:val="left"/>
    </w:pPr>
    <w:rPr>
      <w:rFonts w:ascii="Calibri" w:hAnsi="Calibri" w:eastAsia="Calibri" w:cs="Arial"/>
      <w:color w:val="auto"/>
      <w:kern w:val="0"/>
      <w:sz w:val="24"/>
      <w:szCs w:val="24"/>
      <w:lang w:val="en-IL" w:eastAsia="en-US" w:bidi="he-IL"/>
    </w:rPr>
  </w:style>
  <w:style w:type="character" w:styleId="DefaultParagraphFont">
    <w:name w:val="Default Paragraph Font"/>
    <w:qFormat/>
    <w:rPr/>
  </w:style>
  <w:style w:type="character" w:styleId="TitleChar">
    <w:name w:val="Title Char"/>
    <w:basedOn w:val="DefaultParagraphFont"/>
    <w:link w:val="Title"/>
    <w:qFormat/>
    <w:rPr>
      <w:rFonts w:ascii="Assistant" w:hAnsi="Assistant" w:eastAsia="Calibri" w:cs="Times New Roman"/>
      <w:b/>
      <w:color w:val="323E4F"/>
      <w:spacing w:val="5"/>
      <w:kern w:val="2"/>
      <w:sz w:val="52"/>
      <w:szCs w:val="52"/>
    </w:rPr>
  </w:style>
  <w:style w:type="character" w:styleId="Hgkelc">
    <w:name w:val="hgkelc"/>
    <w:basedOn w:val="DefaultParagraphFont"/>
    <w:qFormat/>
    <w:rPr/>
  </w:style>
  <w:style w:type="character" w:styleId="Appleconvertedspace">
    <w:name w:val="apple-converted-space"/>
    <w:basedOn w:val="DefaultParagraphFont"/>
    <w:qFormat/>
    <w:rPr/>
  </w:style>
  <w:style w:type="character" w:styleId="Annotationreference">
    <w:name w:val="annotation reference"/>
    <w:basedOn w:val="DefaultParagraphFont"/>
    <w:qFormat/>
    <w:rPr>
      <w:sz w:val="16"/>
      <w:szCs w:val="16"/>
    </w:rPr>
  </w:style>
  <w:style w:type="character" w:styleId="CommentTextChar">
    <w:name w:val="Comment Text Char"/>
    <w:basedOn w:val="DefaultParagraphFont"/>
    <w:link w:val="Annotationtext"/>
    <w:qFormat/>
    <w:rPr>
      <w:sz w:val="20"/>
      <w:szCs w:val="20"/>
    </w:rPr>
  </w:style>
  <w:style w:type="character" w:styleId="CommentSubjectChar">
    <w:name w:val="Comment Subject Char"/>
    <w:basedOn w:val="CommentTextChar"/>
    <w:link w:val="Annotationsubject"/>
    <w:qFormat/>
    <w:rPr>
      <w:b/>
      <w:bCs/>
      <w:sz w:val="20"/>
      <w:szCs w:val="20"/>
    </w:rPr>
  </w:style>
  <w:style w:type="character" w:styleId="InternetLink">
    <w:name w:val="Hyperlink"/>
    <w:basedOn w:val="DefaultParagraphFont"/>
    <w:rPr>
      <w:color w:val="0563C1"/>
      <w:u w:val="single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NumberingSymbols">
    <w:name w:val="Numbering Symbols"/>
    <w:qFormat/>
    <w:rPr/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4472C4"/>
      </w:pBdr>
      <w:spacing w:before="0" w:after="300"/>
      <w:contextualSpacing/>
    </w:pPr>
    <w:rPr>
      <w:rFonts w:ascii="Assistant" w:hAnsi="Assistant" w:eastAsia="Calibri" w:cs="Times New Roman"/>
      <w:b/>
      <w:color w:val="323E4F"/>
      <w:spacing w:val="5"/>
      <w:kern w:val="2"/>
      <w:sz w:val="52"/>
      <w:szCs w:val="52"/>
    </w:rPr>
  </w:style>
  <w:style w:type="paragraph" w:styleId="ListParagraph">
    <w:name w:val="List Paragraph"/>
    <w:basedOn w:val="Normal"/>
    <w:qFormat/>
    <w:pPr>
      <w:spacing w:before="0" w:after="0"/>
      <w:ind w:left="720" w:right="0" w:hanging="0"/>
      <w:contextualSpacing/>
    </w:pPr>
    <w:rPr/>
  </w:style>
  <w:style w:type="paragraph" w:styleId="Annotationtext">
    <w:name w:val="annotation text"/>
    <w:basedOn w:val="Normal"/>
    <w:link w:val="CommentTextChar"/>
    <w:qFormat/>
    <w:pPr/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qFormat/>
    <w:pPr/>
    <w:rPr>
      <w:b/>
      <w:bCs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1.png"/><Relationship Id="rId16" Type="http://schemas.openxmlformats.org/officeDocument/2006/relationships/image" Target="media/image14.png"/><Relationship Id="rId17" Type="http://schemas.openxmlformats.org/officeDocument/2006/relationships/hyperlink" Target="https://en.wikipedia.org/wiki/Man-in-the-middle_attack" TargetMode="External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Application>LibreOffice/7.3.7.2$Linux_X86_64 LibreOffice_project/30$Build-2</Application>
  <AppVersion>15.0000</AppVersion>
  <Pages>13</Pages>
  <Words>600</Words>
  <Characters>2869</Characters>
  <CharactersWithSpaces>3438</CharactersWithSpaces>
  <Paragraphs>66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2022-11-11T09:34:00Z</dcterms:created>
  <dc:creator>יובל שבת</dc:creator>
  <dc:description/>
  <dc:language>en-IL</dc:language>
  <cp:lastModifiedBy/>
  <dcterms:modified xsi:type="dcterms:W3CDTF">2022-11-18T14:40:40Z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